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22883108" w14:textId="77777777" w:rsidR="00A41152" w:rsidRPr="00A41152" w:rsidRDefault="00A41152" w:rsidP="00A411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O controle de processo reduz significativamente o tempo de ciclo e atrasos na entrega para fabricantes de peças automotivas</w:t>
      </w:r>
    </w:p>
    <w:p w14:paraId="4DBAC2A9" w14:textId="204614EB" w:rsidR="00941D0F" w:rsidRDefault="00941D0F" w:rsidP="001C2192">
      <w:pPr>
        <w:rPr>
          <w:rFonts w:ascii="Arial" w:hAnsi="Arial" w:cs="Arial"/>
        </w:rPr>
      </w:pPr>
    </w:p>
    <w:p w14:paraId="7BC0853F" w14:textId="77777777" w:rsidR="00A41152" w:rsidRPr="00A41152" w:rsidRDefault="00A41152" w:rsidP="00A41152">
      <w:pPr>
        <w:rPr>
          <w:rFonts w:ascii="Arial" w:hAnsi="Arial" w:cs="Arial"/>
        </w:rPr>
      </w:pPr>
      <w:r>
        <w:rPr>
          <w:rFonts w:ascii="Arial" w:hAnsi="Arial"/>
        </w:rPr>
        <w:t>Um aumento nas ordens de produção para novos tipos de peças automotivas em grande quantidade e alto valor exigiu que a OMG considerasse abordagens alternativas para a inspeção de peças. Os investimentos em medição fora da máquina e na máquina permitiram à empresa aumentar o rendimento da produção, evitar rejeições e reduzir o refugo.</w:t>
      </w:r>
    </w:p>
    <w:p w14:paraId="6FB4708C" w14:textId="77777777" w:rsidR="00A41152" w:rsidRPr="001C2192" w:rsidRDefault="00A41152" w:rsidP="001C2192">
      <w:pPr>
        <w:rPr>
          <w:rFonts w:ascii="Arial" w:hAnsi="Arial" w:cs="Arial"/>
        </w:rPr>
      </w:pPr>
    </w:p>
    <w:p w14:paraId="09F6599B" w14:textId="77777777" w:rsidR="001C2192" w:rsidRPr="001C2192" w:rsidRDefault="001C2192" w:rsidP="001C2192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Contexto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535F24B1" w14:textId="1C24F286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Fundada em 1949, a OMG s.r.l Officine Meccaniche (OMG) fabrica peças mecânicas de alta tecnologia e subconjuntos para carros, vans, caminhões e tratores. Um negócio de terceira geração, a empresa evoluiu rapidamente, da simples conformação de chapas e dobra de tubos até a complexa usinagem de alumínio e ferro fundido.</w:t>
      </w:r>
    </w:p>
    <w:p w14:paraId="5B6D3055" w14:textId="77777777" w:rsidR="00EF70BA" w:rsidRDefault="00EF70BA" w:rsidP="00EF70BA">
      <w:pPr>
        <w:rPr>
          <w:rFonts w:ascii="Arial" w:hAnsi="Arial" w:cs="Arial"/>
        </w:rPr>
      </w:pPr>
    </w:p>
    <w:p w14:paraId="040F7425" w14:textId="06E408BF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Seus amplos recursos de produção abrangem uma gama completa de requisitos de componentes automotivos, incluindo blocos de motor, cabeçotes de cilindro e conjuntos de suspensão. Os clientes da OMG são mundiais e ela opera fábricas líderes em tecnologia em Torino (Itália), Valladolid (Espanha) e Kaniow (Polônia).</w:t>
      </w:r>
    </w:p>
    <w:p w14:paraId="75302F05" w14:textId="77777777" w:rsidR="00EF70BA" w:rsidRPr="00EF70BA" w:rsidRDefault="00EF70BA" w:rsidP="00EF70BA">
      <w:pPr>
        <w:rPr>
          <w:rFonts w:ascii="Arial" w:hAnsi="Arial" w:cs="Arial"/>
        </w:rPr>
      </w:pPr>
    </w:p>
    <w:p w14:paraId="5FE75AC0" w14:textId="5488D664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O ponto central do sucesso da OMG é manter parcerias estreitas com seus clientes. A empresa é rápida em adaptar as linhas de produção existentes para atender a requisitos específicos, desde a adição de novas máquinas até a configuração de novos sistemas e trabalho próximos aos clientes no projeto e prototipagem de produtos para desenvolver uma solução de fabricação eficaz.</w:t>
      </w:r>
    </w:p>
    <w:p w14:paraId="209592AC" w14:textId="77777777" w:rsidR="00EF70BA" w:rsidRPr="00EF70BA" w:rsidRDefault="00EF70BA" w:rsidP="00EF70BA">
      <w:pPr>
        <w:rPr>
          <w:rFonts w:ascii="Arial" w:hAnsi="Arial" w:cs="Arial"/>
        </w:rPr>
      </w:pPr>
    </w:p>
    <w:p w14:paraId="49915124" w14:textId="252889E2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A qualidade, é claro, é uma pedra angular essencial do negócio da OMG. Muito antes do advento das normas globais de qualidade, a empresa já havia criado seus próprios métodos, verificações e documentação para garantir conformidade com a tolerância e consistência de fabricação. Hoje, a empresa é certificada pelas normas automotivas e ambientais ISO exigidas.</w:t>
      </w:r>
    </w:p>
    <w:p w14:paraId="1F3E5BD3" w14:textId="77777777" w:rsidR="00EF70BA" w:rsidRPr="00EF70BA" w:rsidRDefault="00EF70BA" w:rsidP="00EF70BA">
      <w:pPr>
        <w:rPr>
          <w:rFonts w:ascii="Arial" w:hAnsi="Arial" w:cs="Arial"/>
        </w:rPr>
      </w:pPr>
    </w:p>
    <w:p w14:paraId="66E2A04D" w14:textId="36557463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A empresa oferece usinagem CNC de 4 e 5 eixos de última geração, manuseio robótico de última geração, ampla automação e já está preparada para atender as demandas da Indústria 4.0.</w:t>
      </w:r>
    </w:p>
    <w:p w14:paraId="075EBF6D" w14:textId="77777777" w:rsidR="00EF70BA" w:rsidRPr="00EF70BA" w:rsidRDefault="00EF70BA" w:rsidP="00EF70BA">
      <w:pPr>
        <w:rPr>
          <w:rFonts w:ascii="Arial" w:hAnsi="Arial" w:cs="Arial"/>
        </w:rPr>
      </w:pPr>
    </w:p>
    <w:p w14:paraId="1F2C9C17" w14:textId="58E27AAF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Por muitos anos, a Renishaw desempenhou um papel importante como parceira de tecnologia da OMG, conforme explica Guido Mautino, Diretor de Operações da OMG: “Nossa parceria com a Renishaw começou em meados da década de 1990, quando começamos a usinar nossos primeiros cabeçotes de motor. Precisávamos fazer medições de precisão diretamente nos centros de usinagem, por isso recorremos à Renishaw para obter conselhos."</w:t>
      </w:r>
    </w:p>
    <w:p w14:paraId="03896D5C" w14:textId="77777777" w:rsidR="00EF70BA" w:rsidRPr="00EF70BA" w:rsidRDefault="00EF70BA" w:rsidP="00EF70BA">
      <w:pPr>
        <w:rPr>
          <w:rFonts w:ascii="Arial" w:hAnsi="Arial" w:cs="Arial"/>
        </w:rPr>
      </w:pPr>
    </w:p>
    <w:p w14:paraId="0D6CEA56" w14:textId="77777777" w:rsidR="00EF70BA" w:rsidRP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"Hoje temos 23 centros de usinagem equipados com uma variedade de apalpadores para máquinas-ferramenta da Renishaw. Com o passar dos anos, isso nos colocou em posição de nos envolver com uma variedade de mercados de produtos globais onde é pré-requisito a medição de alta precisão durante a produção. Todas as nossas CMMs são equipadas com cabeçotes indexadores motorizados Renishaw PH10."</w:t>
      </w:r>
    </w:p>
    <w:p w14:paraId="60E73142" w14:textId="77777777" w:rsidR="00C7174C" w:rsidRDefault="00C7174C" w:rsidP="001C2192">
      <w:pPr>
        <w:rPr>
          <w:rFonts w:ascii="Arial" w:hAnsi="Arial" w:cs="Arial"/>
          <w:b/>
        </w:rPr>
      </w:pPr>
    </w:p>
    <w:p w14:paraId="2BE88B6F" w14:textId="35DFAC71" w:rsidR="001C2192" w:rsidRPr="001C2192" w:rsidRDefault="00941D0F" w:rsidP="001C2192">
      <w:pPr>
        <w:rPr>
          <w:rFonts w:ascii="Arial" w:hAnsi="Arial" w:cs="Arial"/>
          <w:b/>
        </w:rPr>
      </w:pPr>
      <w:r>
        <w:rPr>
          <w:rFonts w:ascii="Arial" w:hAnsi="Arial"/>
          <w:b/>
        </w:rPr>
        <w:t>Desafios</w:t>
      </w:r>
    </w:p>
    <w:p w14:paraId="759AB916" w14:textId="77777777" w:rsidR="00C7174C" w:rsidRDefault="00C7174C" w:rsidP="00EF70BA">
      <w:pPr>
        <w:rPr>
          <w:rFonts w:ascii="Arial" w:hAnsi="Arial" w:cs="Arial"/>
        </w:rPr>
      </w:pPr>
    </w:p>
    <w:p w14:paraId="6B48F9A3" w14:textId="2E75BB2F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Com novos clientes com visão de futuro e desenvolvimentos de produtos automotivos de última geração, surgem novas demandas por soluções de controle de processo. Aqui, consideramos dois desafios técnicos em que a OMG teve que encontrar uma abordagem completamente nova para a medição de peças.</w:t>
      </w:r>
    </w:p>
    <w:p w14:paraId="43B8CFD2" w14:textId="77777777" w:rsidR="00EF70BA" w:rsidRPr="00EF70BA" w:rsidRDefault="00EF70BA" w:rsidP="00EF70BA">
      <w:pPr>
        <w:rPr>
          <w:rFonts w:ascii="Arial" w:hAnsi="Arial" w:cs="Arial"/>
        </w:rPr>
      </w:pPr>
    </w:p>
    <w:p w14:paraId="58E20CFE" w14:textId="77777777" w:rsidR="00B6648A" w:rsidRDefault="00EF70BA" w:rsidP="00EF70BA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Controle contínuo de produção seriada</w:t>
      </w:r>
    </w:p>
    <w:p w14:paraId="699DDC45" w14:textId="610A0802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Um pedido de um cliente de 400.000 peças automotivas por ano destinadas ao mercado alemão viu a OMG converter uma linha de produção CNC existente em uma produção contínua dedicada de peças.</w:t>
      </w:r>
    </w:p>
    <w:p w14:paraId="0F78D08E" w14:textId="77777777" w:rsidR="00EF70BA" w:rsidRPr="00EF70BA" w:rsidRDefault="00EF70BA" w:rsidP="00EF70BA">
      <w:pPr>
        <w:rPr>
          <w:rFonts w:ascii="Arial" w:hAnsi="Arial" w:cs="Arial"/>
        </w:rPr>
      </w:pPr>
    </w:p>
    <w:p w14:paraId="68183F38" w14:textId="24098E3B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 xml:space="preserve">A OMG precisava colocar em prática um sistema de medição de peças de produção seriada constante que pudesse ajustar dinamicamente o processo de usinagem para corrigir fatores de desvio do processo, como desgaste da ferramenta, garantindo que as peças fossem produzidas continuamente e que os limites de tolerância nunca fossem atingidos. </w:t>
      </w:r>
    </w:p>
    <w:p w14:paraId="4B8AE9F5" w14:textId="77777777" w:rsidR="00EF70BA" w:rsidRPr="00EF70BA" w:rsidRDefault="00EF70BA" w:rsidP="00EF70BA">
      <w:pPr>
        <w:rPr>
          <w:rFonts w:ascii="Arial" w:hAnsi="Arial" w:cs="Arial"/>
        </w:rPr>
      </w:pPr>
    </w:p>
    <w:p w14:paraId="70807034" w14:textId="77777777" w:rsidR="00B6648A" w:rsidRDefault="00EF70BA" w:rsidP="00EF70BA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>Preparação e controle de processo de grandes peças de alumínio</w:t>
      </w:r>
    </w:p>
    <w:p w14:paraId="053E46BA" w14:textId="4C2CDF54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 xml:space="preserve">A usinagem de um novo cabeçote de cilindro de combustão interna e bloco de motor a gás em alumínio estava sujeito a distorções devido aos efeitos de aquecimento e exigia centralização da máquina e preparação da peça muito exatas. Era necessária uma solução de medição na máquina de alta confiabilidade para evitar a rejeição de peças de alto valor e refugo de material caro. </w:t>
      </w:r>
    </w:p>
    <w:p w14:paraId="4AF84A65" w14:textId="77777777" w:rsidR="00EF70BA" w:rsidRPr="00EF70BA" w:rsidRDefault="00EF70BA" w:rsidP="00EF70BA">
      <w:pPr>
        <w:rPr>
          <w:rFonts w:ascii="Arial" w:hAnsi="Arial" w:cs="Arial"/>
        </w:rPr>
      </w:pPr>
    </w:p>
    <w:p w14:paraId="304A6BDD" w14:textId="77777777" w:rsidR="00B6648A" w:rsidRDefault="00EF70BA" w:rsidP="00EF70BA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Competitividade</w:t>
      </w:r>
    </w:p>
    <w:p w14:paraId="412BF8F4" w14:textId="4030EEEA" w:rsid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De uma perspectiva comercial geral, manter a competitividade em um mercado global lotado continua sendo um desafio importante a ser enfrentado, como explica Giuseppe Spezzati, Gerente de Vendas e Membro do Conselho da OMG.</w:t>
      </w:r>
    </w:p>
    <w:p w14:paraId="001678C0" w14:textId="77777777" w:rsidR="00EF70BA" w:rsidRPr="00EF70BA" w:rsidRDefault="00EF70BA" w:rsidP="00EF70BA">
      <w:pPr>
        <w:rPr>
          <w:rFonts w:ascii="Arial" w:hAnsi="Arial" w:cs="Arial"/>
        </w:rPr>
      </w:pPr>
    </w:p>
    <w:p w14:paraId="4EFA88FF" w14:textId="77777777" w:rsidR="00EF70BA" w:rsidRPr="00EF70BA" w:rsidRDefault="00EF70BA" w:rsidP="00EF70BA">
      <w:pPr>
        <w:rPr>
          <w:rFonts w:ascii="Arial" w:hAnsi="Arial" w:cs="Arial"/>
        </w:rPr>
      </w:pPr>
      <w:r>
        <w:rPr>
          <w:rFonts w:ascii="Arial" w:hAnsi="Arial"/>
        </w:rPr>
        <w:t>"Como uma empresa que opera em um mercado verdadeiramente global, lutamos todos os dias para nos destacar e ficar à frente da concorrência. Os investimentos em novos métodos e técnicas de produção não envolvem apenas eficiência, qualidade e eliminação de perdas, mas também em tornar nosso serviço mais atraente e interessante e em antecipar as necessidades futuras dos clientes ”.</w:t>
      </w:r>
    </w:p>
    <w:p w14:paraId="7F96A6EA" w14:textId="77777777" w:rsidR="00EC6F89" w:rsidRPr="00EC6F89" w:rsidRDefault="00EC6F89" w:rsidP="00EC6F89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rFonts w:ascii="Arial" w:hAnsi="Arial" w:cs="Arial"/>
          <w:b/>
        </w:rPr>
      </w:pPr>
      <w:r>
        <w:rPr>
          <w:rFonts w:ascii="Arial" w:hAnsi="Arial"/>
          <w:b/>
        </w:rPr>
        <w:t>Solução</w:t>
      </w:r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0E17497D" w14:textId="54AB2E38" w:rsidR="002D026E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 xml:space="preserve">Após consultar a Renishaw sobre várias soluções alternativas, a OMG optou por introduzir o sistema de medição Equator™ para controle de processo fora da máquina de produção seriada.  </w:t>
      </w:r>
    </w:p>
    <w:p w14:paraId="4618F216" w14:textId="77777777" w:rsidR="002D026E" w:rsidRPr="002D026E" w:rsidRDefault="002D026E" w:rsidP="002D026E">
      <w:pPr>
        <w:rPr>
          <w:rFonts w:ascii="Arial" w:hAnsi="Arial" w:cs="Arial"/>
        </w:rPr>
      </w:pPr>
    </w:p>
    <w:p w14:paraId="2E6AFDB4" w14:textId="460C045E" w:rsidR="002D026E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>O Equator é o inovador sistema de medição da Renishaw. Seguindo a comparação tradicional de peças de produção com um conjunto de dados mestre de referência, o sistema de medição Equator oferece medição altamente repetível, termicamente insensível e facilmente reprogramável para o chão de fábrica.</w:t>
      </w:r>
    </w:p>
    <w:p w14:paraId="561063D6" w14:textId="77777777" w:rsidR="002D026E" w:rsidRPr="002D026E" w:rsidRDefault="002D026E" w:rsidP="002D026E">
      <w:pPr>
        <w:rPr>
          <w:rFonts w:ascii="Arial" w:hAnsi="Arial" w:cs="Arial"/>
        </w:rPr>
      </w:pPr>
    </w:p>
    <w:p w14:paraId="5993AC32" w14:textId="4DD2F2D7" w:rsidR="002D026E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>O sistema de medição Equator se baseia em um mecanismo de restrição cinemática paralela com alta rigidez para garantir excelente repetibilidade de escaneamento em alta velocidade operacional. Equipado com o apalpador de escaneamento analógico de 3 eixos SP25 da Renishaw, o sistema Equator é capaz de capturar 1.000 pontos de dados por segundo, permitindo a medição tridimensional e a análise de peças altamente complexas.</w:t>
      </w:r>
    </w:p>
    <w:p w14:paraId="30BB03BD" w14:textId="77777777" w:rsidR="002D026E" w:rsidRPr="002D026E" w:rsidRDefault="002D026E" w:rsidP="002D026E">
      <w:pPr>
        <w:rPr>
          <w:rFonts w:ascii="Arial" w:hAnsi="Arial" w:cs="Arial"/>
        </w:rPr>
      </w:pPr>
    </w:p>
    <w:p w14:paraId="1141D0C9" w14:textId="118B3724" w:rsidR="002D026E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>Comentando sobre a introdução do Equator na OMG, Mautino disse: “Historicamente, todos os medidores de peças fora da máquina eram rígidos, específicos e dedicados a uma determinada peça. O sistema Equator é um grande avanço tecnológico para nós. Quando a geometria da peça muda, o programa de inspeção muda e nós começamos novamente. É rápido, eficiente e econômico"</w:t>
      </w:r>
    </w:p>
    <w:p w14:paraId="24CF0C83" w14:textId="77777777" w:rsidR="002D026E" w:rsidRPr="002D026E" w:rsidRDefault="002D026E" w:rsidP="002D026E">
      <w:pPr>
        <w:rPr>
          <w:rFonts w:ascii="Arial" w:hAnsi="Arial" w:cs="Arial"/>
        </w:rPr>
      </w:pPr>
    </w:p>
    <w:p w14:paraId="24F36199" w14:textId="361FCC6A" w:rsidR="002D026E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 xml:space="preserve">Na fabricação do novo bloco do motor, a OMG decidiu usar o apalpador com transmissão óptica OMP60 da Renishaw pela primeira vez. </w:t>
      </w:r>
    </w:p>
    <w:p w14:paraId="7CF1DBA4" w14:textId="77777777" w:rsidR="002D026E" w:rsidRPr="002D026E" w:rsidRDefault="002D026E" w:rsidP="002D026E">
      <w:pPr>
        <w:rPr>
          <w:rFonts w:ascii="Arial" w:hAnsi="Arial" w:cs="Arial"/>
        </w:rPr>
      </w:pPr>
    </w:p>
    <w:p w14:paraId="27F3F55D" w14:textId="65841A50" w:rsidR="002D026E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>Um apalpador por contato 3D compacto, o OMP60 é usado tanto para a preparação inicial da peça quanto para a inspeção pós-usinagem em uma ampla gama de centros de usinagem de 4 e 5 eixos.</w:t>
      </w:r>
    </w:p>
    <w:p w14:paraId="7FA3965F" w14:textId="77777777" w:rsidR="002D026E" w:rsidRPr="002D026E" w:rsidRDefault="002D026E" w:rsidP="002D026E">
      <w:pPr>
        <w:rPr>
          <w:rFonts w:ascii="Arial" w:hAnsi="Arial" w:cs="Arial"/>
        </w:rPr>
      </w:pPr>
    </w:p>
    <w:p w14:paraId="24E5708F" w14:textId="2088A223" w:rsidR="00834701" w:rsidRDefault="002D026E" w:rsidP="002D026E">
      <w:pPr>
        <w:rPr>
          <w:rFonts w:ascii="Arial" w:hAnsi="Arial" w:cs="Arial"/>
        </w:rPr>
      </w:pPr>
      <w:r>
        <w:rPr>
          <w:rFonts w:ascii="Arial" w:hAnsi="Arial"/>
        </w:rPr>
        <w:t>O apalpador incorpora um projeto cinemático comprovado e uma transmissão modulada segura e livre de interferências para acessar áreas da peça antes difíceis de alcançar. Nesse caso, o OMP60 é usado para verificar os assentos das válvulas, engrenagens da transmissão e outras características importantes do motor.</w:t>
      </w:r>
    </w:p>
    <w:p w14:paraId="34C0EBD0" w14:textId="77777777" w:rsidR="002D026E" w:rsidRPr="001C2192" w:rsidRDefault="002D026E" w:rsidP="002D026E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Resultados</w:t>
      </w:r>
    </w:p>
    <w:p w14:paraId="27433889" w14:textId="77777777" w:rsidR="00EC6F89" w:rsidRPr="00687DB9" w:rsidRDefault="00EC6F89" w:rsidP="00EC6F89">
      <w:pPr>
        <w:rPr>
          <w:rFonts w:ascii="Arial" w:hAnsi="Arial" w:cs="Arial"/>
        </w:rPr>
      </w:pPr>
    </w:p>
    <w:p w14:paraId="54D2AF6C" w14:textId="0D266B59" w:rsid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A introdução da medição fora da máquina e medição na máquina ajudou a OMG a aumentar o rendimento da produção e eliminar o refugo de peças automotivas de produção seriada e de alto valor.</w:t>
      </w:r>
    </w:p>
    <w:p w14:paraId="15F0F207" w14:textId="77777777" w:rsidR="002D026E" w:rsidRP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1A0A631" w14:textId="5781AEF6" w:rsid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Spezzati disse: "Quando temos grandes lotes anuais de uma determinada peça, mesmo que em apenas uma hora de produção ocorra um desvio nas medições das peças, significa que perdemos tempo e dinheiro produzindo refugo irrecuperável. Com o Equator, evitamos que isso aconteça".</w:t>
      </w:r>
    </w:p>
    <w:p w14:paraId="25220AF4" w14:textId="77777777" w:rsidR="002D026E" w:rsidRP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260B0896" w:rsidR="00A40B8B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Ele acrescentou: "Em um mercado cada vez mais competitivo, aumentar a eficiência da fabricação para reduzir os tempos de ciclo gerais, refugo de produção e atrasos na entrega é essencial para manter a satisfação do cliente. Esses novos investimentos em metrologia garantem que alcancemos esses objetivos."</w:t>
      </w:r>
    </w:p>
    <w:p w14:paraId="10552315" w14:textId="2D2FA623" w:rsidR="002D026E" w:rsidRDefault="002D026E" w:rsidP="002D026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8054776" w14:textId="77777777" w:rsidR="002D026E" w:rsidRPr="00687DB9" w:rsidRDefault="002D026E" w:rsidP="002D026E">
      <w:pPr>
        <w:pStyle w:val="NoSpacing"/>
        <w:rPr>
          <w:rFonts w:ascii="Arial" w:hAnsi="Arial" w:cs="Arial"/>
          <w:sz w:val="20"/>
        </w:rPr>
      </w:pPr>
    </w:p>
    <w:p w14:paraId="0B9071CA" w14:textId="7669B84A" w:rsidR="00EC6F89" w:rsidRPr="00EC6F89" w:rsidRDefault="00EC6F89" w:rsidP="00EC6F8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Para mais informações, visite </w:t>
      </w:r>
      <w:r>
        <w:rPr>
          <w:rFonts w:ascii="Arial" w:hAnsi="Arial"/>
          <w:b/>
        </w:rPr>
        <w:t>www.renishaw.com.br/omg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-FIM-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E94B" w14:textId="77777777" w:rsidR="005D0D99" w:rsidRDefault="005D0D99" w:rsidP="002E2F8C">
      <w:r>
        <w:separator/>
      </w:r>
    </w:p>
  </w:endnote>
  <w:endnote w:type="continuationSeparator" w:id="0">
    <w:p w14:paraId="12742A63" w14:textId="77777777" w:rsidR="005D0D99" w:rsidRDefault="005D0D99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81D6D" w14:textId="77777777" w:rsidR="005D0D99" w:rsidRDefault="005D0D99" w:rsidP="002E2F8C">
      <w:r>
        <w:separator/>
      </w:r>
    </w:p>
  </w:footnote>
  <w:footnote w:type="continuationSeparator" w:id="0">
    <w:p w14:paraId="7B073A60" w14:textId="77777777" w:rsidR="005D0D99" w:rsidRDefault="005D0D99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4D5A96F5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D026E"/>
    <w:rsid w:val="002E2F8C"/>
    <w:rsid w:val="00310B2A"/>
    <w:rsid w:val="003377F3"/>
    <w:rsid w:val="00357396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27A92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0D99"/>
    <w:rsid w:val="005D416B"/>
    <w:rsid w:val="005F46B8"/>
    <w:rsid w:val="00604CE4"/>
    <w:rsid w:val="00633356"/>
    <w:rsid w:val="00644635"/>
    <w:rsid w:val="0065468E"/>
    <w:rsid w:val="00666780"/>
    <w:rsid w:val="006873DF"/>
    <w:rsid w:val="00687DB9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41152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6648A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174C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EF70BA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37DF6-FEF4-45D1-9B2E-6A1FE341AC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1170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9</cp:revision>
  <cp:lastPrinted>2014-11-03T12:56:00Z</cp:lastPrinted>
  <dcterms:created xsi:type="dcterms:W3CDTF">2020-12-03T11:40:00Z</dcterms:created>
  <dcterms:modified xsi:type="dcterms:W3CDTF">2021-02-02T19:05:00Z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